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619F">
        <w:rPr>
          <w:rFonts w:ascii="Arial" w:hAnsi="Arial" w:cs="Arial"/>
          <w:b/>
          <w:caps/>
          <w:sz w:val="28"/>
          <w:szCs w:val="28"/>
        </w:rPr>
        <w:t>137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3619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619F">
              <w:rPr>
                <w:rFonts w:ascii="Arial" w:hAnsi="Arial" w:cs="Arial"/>
                <w:sz w:val="20"/>
                <w:szCs w:val="20"/>
              </w:rPr>
              <w:t>Moção de Apelo ao Dr. David Everson Uip, Secretário de Saúde do Estado de São Paulo, solicitando seu empenho junto ao Governo Federal para que haja o reajuste da Tabela SUS.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619F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3619F" w:rsidRPr="0093619F">
        <w:rPr>
          <w:rFonts w:ascii="Arial" w:hAnsi="Arial" w:cs="Arial"/>
        </w:rPr>
        <w:t>Moção de Apelo ao Dr. David Everson Uip, Secretário de Saúde do Estado de São Paulo, solicitando seu empenho junto ao Governo Federal para qu</w:t>
      </w:r>
      <w:r w:rsidR="0093619F">
        <w:rPr>
          <w:rFonts w:ascii="Arial" w:hAnsi="Arial" w:cs="Arial"/>
        </w:rPr>
        <w:t>e haja o reajuste da Tabela SUS</w:t>
      </w:r>
      <w:r w:rsidR="0093619F" w:rsidRPr="0093619F">
        <w:rPr>
          <w:rFonts w:ascii="Arial" w:hAnsi="Arial" w:cs="Arial"/>
        </w:rPr>
        <w:t>, que fixa e regula os valores dos repasses por procedimentos e atendimentos médicos prestados pela rede pública de saúde</w:t>
      </w:r>
      <w:r w:rsidR="0093619F">
        <w:rPr>
          <w:rFonts w:ascii="Arial" w:hAnsi="Arial" w:cs="Arial"/>
        </w:rPr>
        <w:t>.</w:t>
      </w:r>
    </w:p>
    <w:p w:rsidR="003F7497" w:rsidRPr="00BF791A" w:rsidRDefault="0093619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3619F">
        <w:rPr>
          <w:rFonts w:ascii="Arial" w:hAnsi="Arial" w:cs="Arial"/>
        </w:rPr>
        <w:t xml:space="preserve"> referida tabela não é reajustada há </w:t>
      </w:r>
      <w:r>
        <w:rPr>
          <w:rFonts w:ascii="Arial" w:hAnsi="Arial" w:cs="Arial"/>
        </w:rPr>
        <w:t>doze</w:t>
      </w:r>
      <w:r w:rsidRPr="0093619F">
        <w:rPr>
          <w:rFonts w:ascii="Arial" w:hAnsi="Arial" w:cs="Arial"/>
        </w:rPr>
        <w:t xml:space="preserve"> anos, fato que causa preocupação com a continuidade dos serviços e atendimentos realizados na área de Saúde Pública no </w:t>
      </w:r>
      <w:r w:rsidR="005E4159" w:rsidRPr="0093619F">
        <w:rPr>
          <w:rFonts w:ascii="Arial" w:hAnsi="Arial" w:cs="Arial"/>
        </w:rPr>
        <w:t xml:space="preserve">Estado </w:t>
      </w:r>
      <w:r w:rsidRPr="0093619F">
        <w:rPr>
          <w:rFonts w:ascii="Arial" w:hAnsi="Arial" w:cs="Arial"/>
        </w:rPr>
        <w:t>de São Paulo, uma vez que todas as Santas Casas e Hospitais Públicos estão com extremas dificuldades financeiras e prestam um serviço essencial aos municípios</w:t>
      </w:r>
      <w:r w:rsidR="005E4159">
        <w:rPr>
          <w:rFonts w:ascii="Arial" w:hAnsi="Arial" w:cs="Arial"/>
        </w:rPr>
        <w:t>,</w:t>
      </w:r>
      <w:r w:rsidRPr="0093619F">
        <w:rPr>
          <w:rFonts w:ascii="Arial" w:hAnsi="Arial" w:cs="Arial"/>
        </w:rPr>
        <w:t xml:space="preserve"> qu</w:t>
      </w:r>
      <w:bookmarkStart w:id="0" w:name="_GoBack"/>
      <w:bookmarkEnd w:id="0"/>
      <w:r w:rsidRPr="0093619F">
        <w:rPr>
          <w:rFonts w:ascii="Arial" w:hAnsi="Arial" w:cs="Arial"/>
        </w:rPr>
        <w:t>e não pode sofrer interrupções.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3619F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93619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619F">
        <w:rPr>
          <w:rFonts w:ascii="Arial" w:hAnsi="Arial" w:cs="Arial"/>
        </w:rPr>
        <w:t>4 de abril de 2018.</w:t>
      </w:r>
    </w:p>
    <w:p w:rsidR="0093619F" w:rsidRDefault="0093619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619F" w:rsidRDefault="0093619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619F" w:rsidRDefault="0093619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619F" w:rsidRPr="00A34F2C" w:rsidRDefault="0093619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93619F" w:rsidRDefault="0093619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93619F" w:rsidRDefault="0093619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93619F" w:rsidRPr="00A34F2C" w:rsidRDefault="0093619F" w:rsidP="00E05DD5">
      <w:pPr>
        <w:jc w:val="center"/>
        <w:rPr>
          <w:rFonts w:ascii="Arial" w:hAnsi="Arial" w:cs="Arial"/>
        </w:rPr>
      </w:pPr>
    </w:p>
    <w:sectPr w:rsidR="0093619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97" w:rsidRDefault="00121597">
      <w:r>
        <w:separator/>
      </w:r>
    </w:p>
  </w:endnote>
  <w:endnote w:type="continuationSeparator" w:id="0">
    <w:p w:rsidR="00121597" w:rsidRDefault="0012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97" w:rsidRDefault="00121597">
      <w:r>
        <w:separator/>
      </w:r>
    </w:p>
  </w:footnote>
  <w:footnote w:type="continuationSeparator" w:id="0">
    <w:p w:rsidR="00121597" w:rsidRDefault="0012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41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21597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4159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3619F"/>
    <w:rsid w:val="0094197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CB06-A795-40EA-A713-3247BF7D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2018-04-02T13:15:00Z</cp:lastPrinted>
  <dcterms:created xsi:type="dcterms:W3CDTF">2018-04-02T11:41:00Z</dcterms:created>
  <dcterms:modified xsi:type="dcterms:W3CDTF">2018-04-02T13:15:00Z</dcterms:modified>
</cp:coreProperties>
</file>